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3705864" w14:paraId="2C078E63" wp14:textId="51DD9B3B">
      <w:pPr>
        <w:rPr>
          <w:b w:val="1"/>
          <w:bCs w:val="1"/>
          <w:sz w:val="48"/>
          <w:szCs w:val="48"/>
        </w:rPr>
      </w:pPr>
      <w:bookmarkStart w:name="_GoBack" w:id="0"/>
      <w:bookmarkEnd w:id="0"/>
      <w:r w:rsidRPr="63705864" w:rsidR="63705864">
        <w:rPr>
          <w:b w:val="1"/>
          <w:bCs w:val="1"/>
          <w:sz w:val="48"/>
          <w:szCs w:val="48"/>
        </w:rPr>
        <w:t>You will be emailed a link to Dropbox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14CEAF2E"/>
  <w15:docId w15:val="{ea38381d-6e38-4247-a68a-dbca44a93b59}"/>
  <w:rsids>
    <w:rsidRoot w:val="05D8C39C"/>
    <w:rsid w:val="05D8C39C"/>
    <w:rsid w:val="14CEAF2E"/>
    <w:rsid w:val="63705864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2020-09-18T10:32:24.8649179Z</dcterms:created>
  <dcterms:modified xsi:type="dcterms:W3CDTF">2020-09-18T10:32:57.5808670Z</dcterms:modified>
  <dc:creator>Tina Schildgen</dc:creator>
  <lastModifiedBy>Tina Schildgen</lastModifiedBy>
</coreProperties>
</file>